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 xml:space="preserve"> Temat: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 xml:space="preserve"> Dzień radości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-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 xml:space="preserve"> 05</w:t>
      </w:r>
      <w:r>
        <w:rPr>
          <w:rFonts w:hint="default" w:ascii="Times New Roman" w:hAnsi="Times New Roman" w:cs="Times New Roman"/>
          <w:b/>
          <w:sz w:val="28"/>
          <w:szCs w:val="28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>6</w:t>
      </w:r>
      <w:r>
        <w:rPr>
          <w:rFonts w:hint="default" w:ascii="Times New Roman" w:hAnsi="Times New Roman" w:cs="Times New Roman"/>
          <w:b/>
          <w:sz w:val="28"/>
          <w:szCs w:val="28"/>
        </w:rPr>
        <w:t>.2020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(opr.A. Niczyj, A. Mężyńska, E. Jankiewicz)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pl-PL" w:eastAsia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382770" cy="1917700"/>
            <wp:effectExtent l="0" t="0" r="6350" b="254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Rozgrzewka.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"https://www.facebook.com/ZabawaTaniecEnergia/videos/546264099396366"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4"/>
          <w:szCs w:val="24"/>
        </w:rPr>
        <w:t>https://www.facebook.com/ZabawaTaniecEnergia/videos/546264099396366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Zestaw ćwiczeń gimnastycznych.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- </w:t>
      </w:r>
      <w:r>
        <w:rPr>
          <w:rFonts w:hint="default" w:ascii="Times New Roman" w:hAnsi="Times New Roman" w:eastAsia="Dutch801EU-Normal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„Górska wspinaczka”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 – zabawa organizacyjno-porządkowa. Dzi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 xml:space="preserve">ecko 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>swobodnie maszeruj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 xml:space="preserve">e 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po 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>pokoju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 xml:space="preserve">Rodzic 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>opowia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>da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>mu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 o górach. Na hasło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 xml:space="preserve">: </w:t>
      </w:r>
      <w:r>
        <w:rPr>
          <w:rFonts w:hint="default" w:ascii="Times New Roman" w:hAnsi="Times New Roman" w:eastAsia="Dutch801EU-Italic" w:cs="Times New Roman"/>
          <w:i/>
          <w:color w:val="231F20"/>
          <w:kern w:val="0"/>
          <w:sz w:val="24"/>
          <w:szCs w:val="24"/>
          <w:lang w:val="en-US" w:eastAsia="zh-CN" w:bidi="ar"/>
        </w:rPr>
        <w:t>Góry!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 naśladuj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>e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 wspinanie się pod górę – chodz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>i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, wysoko unosząc kolana.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 xml:space="preserve">- </w:t>
      </w:r>
      <w:r>
        <w:rPr>
          <w:rFonts w:hint="default" w:ascii="Times New Roman" w:hAnsi="Times New Roman" w:eastAsia="Dutch801EU-Normal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„Powódź”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 – zabawa bieżna. 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 xml:space="preserve">Rodzic 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>wyznacza miejsce, na które dziec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>ko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 wbiegn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>ie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 xml:space="preserve"> gdy usłyszą hasło: </w:t>
      </w:r>
      <w:r>
        <w:rPr>
          <w:rFonts w:hint="default" w:ascii="Times New Roman" w:hAnsi="Times New Roman" w:eastAsia="Dutch801EU-Italic" w:cs="Times New Roman"/>
          <w:i/>
          <w:color w:val="231F20"/>
          <w:kern w:val="0"/>
          <w:sz w:val="24"/>
          <w:szCs w:val="24"/>
          <w:lang w:val="en-US" w:eastAsia="zh-CN" w:bidi="ar"/>
        </w:rPr>
        <w:t>Powódź!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Dutch801EU-Normal" w:cs="Times New Roman"/>
          <w:color w:val="231F20"/>
          <w:kern w:val="0"/>
          <w:sz w:val="24"/>
          <w:szCs w:val="24"/>
          <w:lang w:val="pl-PL" w:eastAsia="zh-CN" w:bidi="ar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Jaki mam dzisiaj humor?</w:t>
      </w:r>
      <w:r>
        <w:rPr>
          <w:rFonts w:hint="default" w:ascii="Times New Roman" w:hAnsi="Times New Roman" w:cs="Times New Roman"/>
          <w:sz w:val="24"/>
          <w:szCs w:val="24"/>
        </w:rPr>
        <w:t>–kreślenie po śladach owalu twarzy; rysowanie twarzy z zaznaczeniem swojego obecnego nastroju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Dutch801EU-Normal" w:hAnsi="Dutch801EU-Normal" w:eastAsia="Dutch801EU-Normal" w:cs="Dutch801EU-Normal"/>
          <w:color w:val="231F20"/>
          <w:kern w:val="0"/>
          <w:sz w:val="18"/>
          <w:szCs w:val="18"/>
          <w:lang w:val="pl-PL" w:eastAsia="zh-CN" w:bidi="ar"/>
        </w:rPr>
      </w:pPr>
    </w:p>
    <w:p>
      <w:pPr>
        <w:numPr>
          <w:ilvl w:val="0"/>
          <w:numId w:val="0"/>
        </w:numPr>
        <w:spacing w:after="200" w:line="276" w:lineRule="auto"/>
        <w:jc w:val="center"/>
        <w:rPr>
          <w:rFonts w:hint="default" w:ascii="SimSun" w:hAnsi="SimSun" w:eastAsia="SimSun" w:cs="SimSun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278380" cy="2381250"/>
            <wp:effectExtent l="0" t="0" r="7620" b="11430"/>
            <wp:docPr id="5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737995" cy="2381250"/>
            <wp:effectExtent l="0" t="0" r="14605" b="11430"/>
            <wp:docPr id="6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W kraju Baj-Baju”- słuchanie wiersza T. Kubiaka</w:t>
      </w:r>
      <w:r>
        <w:rPr>
          <w:rFonts w:hint="default" w:ascii="Times New Roman" w:hAnsi="Times New Roman" w:cs="Times New Roman"/>
          <w:sz w:val="24"/>
          <w:szCs w:val="24"/>
        </w:rPr>
        <w:t>, wywołanie radosnego nastroju,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rozmowa z dziećmi na temat: ,,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 dziwnego działo się w wierszu, czy tak mogło być naprawdę, dlaczego?”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W zaczarowanym kraju Baj-Baju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Często się dziwne rzeczy zdarzają.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Spadł kiedyś w lecie śnieżek niebieski,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Szczekały ptaszki, ćwierkały pieski.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Fruwały krówki nad modrą łąką.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Śpiewało z nieba zielone słonko.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W górę jak piłka skakało jabłko,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Wodę nosiłam dziurawą czapką.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 w stawie rybom urosły skrzydła,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Frunęły krzycząc ,,woda nam zbrzydła”.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Gniazdka na krzakach wiły motylki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Trwało to wszystko może dwie chwilki.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 gdzie to było, zgadnijcie sami,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Hen za górami, hen za lasami.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W zaczarowanym kraju Baj-Baju,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Często się dziwne rzeczy zdarzają!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drawing>
          <wp:inline distT="0" distB="0" distL="114300" distR="114300">
            <wp:extent cx="3523615" cy="5184775"/>
            <wp:effectExtent l="0" t="0" r="12065" b="12065"/>
            <wp:docPr id="4" name="Picture 4" descr="101873492_887001381820534_13676017684054016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01873492_887001381820534_1367601768405401600_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3615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drawing>
          <wp:inline distT="0" distB="0" distL="114300" distR="114300">
            <wp:extent cx="6166485" cy="8481060"/>
            <wp:effectExtent l="0" t="0" r="5715" b="762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utch801EU-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utch801EU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E715E"/>
    <w:multiLevelType w:val="singleLevel"/>
    <w:tmpl w:val="C09E715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143AF"/>
    <w:rsid w:val="2A126984"/>
    <w:rsid w:val="599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2020-06-02T15:43:00Z</dcterms:created>
  <dc:creator>Ja</dc:creator>
  <cp:lastModifiedBy>Przedszkole</cp:lastModifiedBy>
  <dcterms:modified xsi:type="dcterms:W3CDTF">2020-06-03T06:29:43Z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