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 TYGODNIOWY:  </w:t>
      </w:r>
      <w:r>
        <w:rPr>
          <w:rFonts w:ascii="Times New Roman" w:hAnsi="Times New Roman" w:cs="Times New Roman"/>
          <w:b/>
          <w:color w:val="FFFF00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CC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FF6699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LATA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color w:val="FFC000"/>
          <w:sz w:val="24"/>
          <w:szCs w:val="24"/>
        </w:rPr>
        <w:t>Ę</w:t>
      </w:r>
      <w:r>
        <w:rPr>
          <w:rFonts w:ascii="Times New Roman" w:hAnsi="Times New Roman" w:cs="Times New Roman"/>
          <w:color w:val="FFFF00"/>
          <w:sz w:val="24"/>
          <w:szCs w:val="24"/>
        </w:rPr>
        <w:t>C</w:t>
      </w:r>
      <w:r>
        <w:rPr>
          <w:rFonts w:ascii="Times New Roman" w:hAnsi="Times New Roman" w:cs="Times New Roman"/>
          <w:color w:val="92D050"/>
          <w:sz w:val="24"/>
          <w:szCs w:val="24"/>
        </w:rPr>
        <w:t>Z</w:t>
      </w:r>
      <w:r>
        <w:rPr>
          <w:rFonts w:ascii="Times New Roman" w:hAnsi="Times New Roman" w:cs="Times New Roman"/>
          <w:color w:val="0070C0"/>
          <w:sz w:val="24"/>
          <w:szCs w:val="24"/>
        </w:rPr>
        <w:t>O</w:t>
      </w:r>
      <w:r>
        <w:rPr>
          <w:rFonts w:ascii="Times New Roman" w:hAnsi="Times New Roman" w:cs="Times New Roman"/>
          <w:color w:val="FF66CC"/>
          <w:sz w:val="24"/>
          <w:szCs w:val="24"/>
        </w:rPr>
        <w:t>W</w:t>
      </w:r>
      <w:r>
        <w:rPr>
          <w:rFonts w:ascii="Times New Roman" w:hAnsi="Times New Roman" w:cs="Times New Roman"/>
          <w:color w:val="7030A0"/>
          <w:sz w:val="24"/>
          <w:szCs w:val="24"/>
        </w:rPr>
        <w:t>Y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</w:rPr>
        <w:t>ŚWIAT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19.06.2020 R. (PIĄTEK)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Przygotowały: Patrycja Lenik, Agata Wilk, Izabela Zasina – Gacek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Kraina tęczy – praca z wierszem Agnieszki Karcz.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Kraina tęczy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Agnieszka Karcz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na niebie słońce świeci,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Ziemia moknie w ciepłym deszczu.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pojawia się nad światem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do krainy tęczy.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pas wstęg kolorowych,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Które w kształcie są półkola.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koniec się wyłania,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kończy tuż na ziemią.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Barwy widoczne tej drogi są,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Każda ze wstęg ma barwę swą.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Aż w siedmiu kolorach mienią się,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swoim pięknem dzielą się.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czerwony to znak gorąca.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pomarańczowy to cytrusów barwa.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żółty to słońca promień.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Kolor zielony to traw i lasów barwa.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niebieski to symbol nieba.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granatowy to głębia morza.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fioletowy to lawendy zapach.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Spójrz na niebo i policz sama.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zadaje dzieciom pytania: Kiedy powstaje tęcza?;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kolory w niej występują?;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 jakiej porze roku tęczę na niebie możemy zaobserwować najczęściej?;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czym kojarzą się wam kolory występujące w tęczy?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2.„Układanie tęczy” – zabawa dydaktyczna.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obrazek przedstawiający tęczę. Na stolikach dla każdego dziecka jest przygotowanych 7 pasków papieru w kolorach tęczy (fioletowe, ciemnoniebieskie, niebieskie, zielone, żółte, pomarańczowe, czerwone). Zadaniem dzieci jest dobrze przyjrzeć się obrazkowi z tęczą i ułożyć swoje paski w dokładnie takiej samej kolejności. </w:t>
      </w:r>
    </w:p>
    <w:p>
      <w:r>
        <w:drawing>
          <wp:inline distT="0" distB="0" distL="0" distR="0">
            <wp:extent cx="5667375" cy="2000250"/>
            <wp:effectExtent l="19050" t="0" r="9525" b="0"/>
            <wp:docPr id="1" name="Obraz 0" descr="te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tecza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3.Praca w Karty Pracy 4 str. 31 – dopasowywanie obrazka do koloru tęczy; rozwijanie logicznego myślenia.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„Kolorowe miasto” – zabawa konstrukcyjna z wykorzystaniem pudełek, farb lub papierów kolorowych w siedmiu kolorach tęczy. Dzieci malują lub oklejają pudełka. Konstruują z nich wieżę – układając zgodnie z kolorami tęczy. Mogą je również wykorzystać do zabaw tematycznych, np. w miasto i ruch uliczny.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5.Zestaw ćwiczeń gimnastycznych.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Rodzic rozdaje dzieciom cztery kolory szarf, każdemu po jednej. Dzieci swobodnie biegają po sali. Na sygnał gwizdka muszą dobrać się kolorami i stworzyć kółko, trzymając się za ręce. Rodzic obserwuje, który kolor najszybciej stworzy swoje kółko.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„Kałuże” – dzieci rozkładają na podłodze szarfy, tworząc z nich kałuże o różnych kształtach. Dzieci swobodnie biegają po sali, a na sygnał gwizdka wskakują do pierwszej napotkanej kałuży.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„Marsz po linie” – dzieci układają z szarf długa linę na podłodze. Następnie każda osoba, jedna za drugą, przechodzi po linie, stopka za stopką.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„Taniec z szarfą” – dzieci tańczą z szarfą przy akompaniamencie szybkiej muzyki. Wymachują szarfą, podrzucają ją w górę, przechodzą przez nią itp.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Dzieci siadają na dywanie na boso, przed sobą kładą szarfę. Na sygnał Rodzica podnoszą szarfę – raz lewą, raz prawą nogą.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Ćwiczenie oddechowe – dzieci siedzą na dywanie, trzymając przed sobą szarfę. Układają z niej różne wzory: koła, kwadraty, prostokąty. Na koniec każde z dzieci odkłada szarfę w wyznaczone przez Rodzica miejsce.</w:t>
      </w:r>
    </w:p>
    <w:p>
      <w:r>
        <w:rPr>
          <w:rFonts w:ascii="Times New Roman" w:hAnsi="Times New Roman" w:cs="Times New Roman"/>
          <w:sz w:val="24"/>
          <w:szCs w:val="24"/>
        </w:rPr>
        <w:t>6.Kolorowa łąka” – zabawa dydaktyczna – manipulowanie figurami geometrycznymi (liczmanami). Wskazane przez Rodzica liczmany (kolorowe figury geometryczne o różnej wielkość)dzieci układają w odpowiednich polach – zbiorach. Podnoszą figury według wskazanej komendy: CZERWONE FIGURY lewy – górny ŻÓŁTE FIGURY prawy – górny; ZIELONE FIGURY lewy – dolny NIEBIESKIE FIGURY prawy – dolny. Przykładowa komenda: Połóż mi czerwony, mały, trójkąt w lewym – górnym polu łąki.</w:t>
      </w:r>
      <w: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Pytania do zbiorów: Jakiego koloru jest najmniej?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koloru jest najwięcej?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jest małych figur geometrycznych?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jest dużych figur geometrycznych?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mamy figur czerwonych?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mamy figur niebieskich?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mamy figur zielonych?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mamy figur żółtych?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kolorów figur jest po równo = tyle samo?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 którym polu są figury czerwone?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 którym polu są figury zielone?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Określ, gdzie jest więcej figur geometrycznych, czy w górnej – prawej części, czy w dolnej prawej części łąki?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„Czytankowo” – słuchanie tekstów literackich czytanych przez Rodzica. lub słuchanie audiobooków – rozmowa na temat wysłuchanego tekstu.</w:t>
      </w:r>
    </w:p>
    <w:p>
      <w:r>
        <w:fldChar w:fldCharType="begin"/>
      </w:r>
      <w:r>
        <w:instrText xml:space="preserve"> HYPERLINK "https://www.youtube.com/watch?v=gGZ7a47-rW4" </w:instrText>
      </w:r>
      <w:r>
        <w:fldChar w:fldCharType="separate"/>
      </w:r>
      <w:r>
        <w:rPr>
          <w:rStyle w:val="4"/>
        </w:rPr>
        <w:t>https://www.youtube.com/watch?v=gGZ7a47-rW4</w:t>
      </w:r>
      <w:r>
        <w:rPr>
          <w:rStyle w:val="4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B"/>
    <w:rsid w:val="00076F7C"/>
    <w:rsid w:val="00142CBB"/>
    <w:rsid w:val="00450B02"/>
    <w:rsid w:val="00BC364C"/>
    <w:rsid w:val="397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customStyle="1" w:styleId="8">
    <w:name w:val="Tekst dymka Znak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3597</Characters>
  <Lines>29</Lines>
  <Paragraphs>8</Paragraphs>
  <TotalTime>31</TotalTime>
  <ScaleCrop>false</ScaleCrop>
  <LinksUpToDate>false</LinksUpToDate>
  <CharactersWithSpaces>4188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2020-06-08T20:36:00Z</dcterms:created>
  <dc:creator>acer</dc:creator>
  <cp:lastModifiedBy>Przedszkole</cp:lastModifiedBy>
  <dcterms:modified xsi:type="dcterms:W3CDTF">2020-06-19T06:23:45Z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