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TYGODNIOWY:  </w:t>
      </w:r>
      <w:r>
        <w:rPr>
          <w:rFonts w:ascii="Times New Roman" w:hAnsi="Times New Roman" w:cs="Times New Roman"/>
          <w:b/>
          <w:color w:val="FFFF00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CC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FF6699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 LATA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color w:val="00CC00"/>
          <w:sz w:val="24"/>
          <w:szCs w:val="24"/>
        </w:rPr>
        <w:t>ZIELONY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16.06.2020 R. (WTOREK)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Przygotowały: Patrycja Lenik, Agata Wilk, Izabela Zasina – Gacek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, Katarzyna Mężyńska</w:t>
      </w:r>
      <w:bookmarkStart w:id="0" w:name="_GoBack"/>
      <w:bookmarkEnd w:id="0"/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1.„Jak powstaje zielony kolor?” – zabawa badawcza.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gromadzi farby w kolorach podstawowych – jak w pierwszym dniu tygodnia. Dzieci na kartonach mieszają kolory – mają samodzielnie odgadnąć, jak powstaje kolor zielony.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2.”Zielone” – słuchanie wiersza Małgorzaty Strzałkowskiej. </w:t>
      </w:r>
    </w:p>
    <w:p>
      <w:pPr>
        <w:rPr>
          <w:rFonts w:ascii="Times New Roman" w:hAnsi="Times New Roman" w:cs="Times New Roman"/>
          <w:b/>
          <w:color w:val="00CC00"/>
          <w:sz w:val="24"/>
          <w:szCs w:val="24"/>
        </w:rPr>
      </w:pPr>
      <w:r>
        <w:rPr>
          <w:rFonts w:ascii="Times New Roman" w:hAnsi="Times New Roman" w:cs="Times New Roman"/>
          <w:b/>
          <w:color w:val="00CC00"/>
          <w:sz w:val="24"/>
          <w:szCs w:val="24"/>
        </w:rPr>
        <w:t xml:space="preserve">Zielone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Małgorzata Strzałkowska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Grasz w zielone?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Gram!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Masz zielone?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Mam! Mam pączki,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listki,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gałązki,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zarośla,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łąki i drzewa,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ogrody,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których wśród liści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 agrest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dojrzewa –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świat cały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horyzont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zielenią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się mieni,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więc mogę grać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zielone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aż do jesieni! </w:t>
      </w:r>
    </w:p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3.Rozmowa Rodzica  z dziećmi na temat treści wiersza: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jaką grę gra bohater wiersza?;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 kolor występuje w wierszu?;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jest zielone?;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to jest gra, w która można grać tylko do jesieni?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4.„Co jest zielone?” – zabawa słownikowa.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wymyślają na podstawie własnych doświadczeń nazwy rzeczy, które są zielone. Rodzic  zwraca uwagę na różne odcienie zieleni.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5.„Żaby też są zielone – wyścig żab” – zabawa ruchowa z elementem skoku.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wyznacza linie startu i linie mety. Dzieci ustawione na linii startu na sygnał Rodzica obunóż skaczą do mety, naśladując żaby.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6.„Na zielonej łące” – zabaw ruchowa.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reagują na sygnał dźwiękowy: na dźwięk kołatki skaczą jak żabki; na dźwięk trójkąta fruwają jak motyle z rozpostartymi skrzydłami; na dźwięk tamburyna przykucają (siadają na liściu jak biedronki).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7.„Żaba” – praca plastyczna – płaskie origami.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daje każdemu dziecku plastikowe koła w różnych rozmiarach. Dzieci mają za zadanie odrysować koła na zielonym papierze, następnie je wyciąć i ułożyć żabę według wzoru.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90700" cy="2562225"/>
            <wp:effectExtent l="19050" t="0" r="0" b="0"/>
            <wp:docPr id="1" name="Obraz 0" descr="z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aba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„Wirujące listki” – zabawa ruchowa. Rodzic gra na trójkącie, a dzieci obracają się wokół własnej osi, unosząc ramiona i robiąc wdech nosem. Gdy instrument cichnie, liście opadają – dzieci robią przysiad podparty, wypuszczają powietrze ustami i pochylają głowę.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9.Praca w Piszę i Liczę str.  76 – rozwijanie sprawności manualnej, ćwiczenia w pisaniu wyrazów po śladzie.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„Gra w zielone” – zabawa orientacyjno-porządkowa.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maszerują, podskakują bądź biegają po sali w zależności od rytmu podawanego przez Rodzica. Na przerwę w akompaniamencie Rodzic głośno podaje nazwę koloru, np. zielony, wówczas dzieci muszą odszukać podany kolor w sali i dotknąć go. Jeżeli Rodzic poda nazwę innego koloru, wówczas dzieci stają prosto w bezruchu. </w:t>
      </w:r>
    </w:p>
    <w:p>
      <w:r>
        <w:rPr>
          <w:rFonts w:ascii="Times New Roman" w:hAnsi="Times New Roman" w:cs="Times New Roman"/>
          <w:sz w:val="24"/>
          <w:szCs w:val="24"/>
        </w:rPr>
        <w:t>11. „Czytankowo” – słuchanie tekstów literackich czytanych przez Rodzica. lub słuchanie audiobooków – rozmowa na temat wysłuchanego tekstu.</w:t>
      </w:r>
    </w:p>
    <w:p>
      <w:r>
        <w:fldChar w:fldCharType="begin"/>
      </w:r>
      <w:r>
        <w:instrText xml:space="preserve"> HYPERLINK "https://www.youtube.com/watch?v=byBEH-3U5BQ" </w:instrText>
      </w:r>
      <w:r>
        <w:fldChar w:fldCharType="separate"/>
      </w:r>
      <w:r>
        <w:rPr>
          <w:rStyle w:val="4"/>
        </w:rPr>
        <w:t>https://www.youtube.com/watch?v=byBEH-3U5BQ</w:t>
      </w:r>
      <w:r>
        <w:rPr>
          <w:rStyle w:val="4"/>
        </w:rPr>
        <w:fldChar w:fldCharType="end"/>
      </w:r>
    </w:p>
    <w:p>
      <w:r>
        <w:fldChar w:fldCharType="begin"/>
      </w:r>
      <w:r>
        <w:instrText xml:space="preserve"> HYPERLINK "https://www.youtube.com/watch?v=u0sql4bx4PI" </w:instrText>
      </w:r>
      <w:r>
        <w:fldChar w:fldCharType="separate"/>
      </w:r>
      <w:r>
        <w:rPr>
          <w:rStyle w:val="4"/>
        </w:rPr>
        <w:t>https://www.youtube.com/watch?v=u0sql4bx4PI</w:t>
      </w:r>
      <w:r>
        <w:rPr>
          <w:rStyle w:val="4"/>
        </w:rPr>
        <w:fldChar w:fldCharType="end"/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F"/>
    <w:rsid w:val="003652F4"/>
    <w:rsid w:val="003A4960"/>
    <w:rsid w:val="00471A31"/>
    <w:rsid w:val="004A2D09"/>
    <w:rsid w:val="004F1B9D"/>
    <w:rsid w:val="00810C2F"/>
    <w:rsid w:val="00856D2A"/>
    <w:rsid w:val="00873641"/>
    <w:rsid w:val="008953F9"/>
    <w:rsid w:val="009B20AA"/>
    <w:rsid w:val="009E5B91"/>
    <w:rsid w:val="00A026B9"/>
    <w:rsid w:val="00D82FD2"/>
    <w:rsid w:val="025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customStyle="1" w:styleId="7">
    <w:name w:val="Tekst dymka Znak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8">
    <w:name w:val="wester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411</Words>
  <Characters>2466</Characters>
  <Lines>20</Lines>
  <Paragraphs>5</Paragraphs>
  <TotalTime>52</TotalTime>
  <ScaleCrop>false</ScaleCrop>
  <LinksUpToDate>false</LinksUpToDate>
  <CharactersWithSpaces>2872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2020-06-08T14:11:00Z</dcterms:created>
  <dc:creator>acer</dc:creator>
  <cp:lastModifiedBy>Przedszkole</cp:lastModifiedBy>
  <dcterms:modified xsi:type="dcterms:W3CDTF">2020-06-16T06:52:20Z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