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t>LEKARZ</w:t>
      </w:r>
    </w:p>
    <w:p/>
    <w:p>
      <w:r>
        <w:t>1. „U pana doktora” – słuchanie wiersza M. Terlikowskiej.</w:t>
      </w:r>
    </w:p>
    <w:p/>
    <w:p>
      <w:pPr>
        <w:spacing w:line="360" w:lineRule="auto"/>
      </w:pPr>
      <w:r>
        <w:t>„U pana doktora”</w:t>
      </w:r>
    </w:p>
    <w:p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Maria Terlikowska</w:t>
      </w:r>
    </w:p>
    <w:p>
      <w:r>
        <w:t>Przed drzwiami pana doktora</w:t>
      </w:r>
    </w:p>
    <w:p>
      <w:r>
        <w:t>czeka kolejka dość spora.</w:t>
      </w:r>
    </w:p>
    <w:p/>
    <w:p>
      <w:r>
        <w:t>Pawełka boli brzuszek</w:t>
      </w:r>
    </w:p>
    <w:p>
      <w:r>
        <w:t>Marek skaleczył paluszek.</w:t>
      </w:r>
    </w:p>
    <w:p/>
    <w:p>
      <w:r>
        <w:t>Dorotka także jest chora,</w:t>
      </w:r>
    </w:p>
    <w:p>
      <w:r>
        <w:t>bo bardzo kaszle od wczoraj.</w:t>
      </w:r>
    </w:p>
    <w:p/>
    <w:p>
      <w:r>
        <w:t>Małgosię wciąż boli głowa</w:t>
      </w:r>
    </w:p>
    <w:p>
      <w:r>
        <w:t>Lalka także nie jest zdrowa.</w:t>
      </w:r>
    </w:p>
    <w:p/>
    <w:p>
      <w:r>
        <w:t>Wchodzi Pawełek. No śmiało!</w:t>
      </w:r>
    </w:p>
    <w:p>
      <w:r>
        <w:t>Badanie nie będzie bolało.</w:t>
      </w:r>
    </w:p>
    <w:p>
      <w:r>
        <w:t>Trzeba otworzyć buzię raz – dwa,</w:t>
      </w:r>
    </w:p>
    <w:p>
      <w:r>
        <w:t>Pokazać język, powiedzieć a – a – a.</w:t>
      </w:r>
    </w:p>
    <w:p>
      <w:r>
        <w:t>Oddychać, stanąć na wadze,</w:t>
      </w:r>
    </w:p>
    <w:p>
      <w:r>
        <w:t>potrzymać termometr – i już.</w:t>
      </w:r>
    </w:p>
    <w:p>
      <w:r>
        <w:t>Więc płakać nikomu nie radzę –</w:t>
      </w:r>
    </w:p>
    <w:p>
      <w:r>
        <w:t>Chyba, że jesteś tchórz.</w:t>
      </w:r>
    </w:p>
    <w:p/>
    <w:p>
      <w:r>
        <w:t>Pan doktor zna różne sposoby,</w:t>
      </w:r>
    </w:p>
    <w:p>
      <w:r>
        <w:t>żeby przepędzić choroby,</w:t>
      </w:r>
    </w:p>
    <w:p>
      <w:r>
        <w:t>– przepiszę ci proszki, Pawełku,</w:t>
      </w:r>
    </w:p>
    <w:p>
      <w:r>
        <w:t>różowe w niebieskim pudełku.</w:t>
      </w:r>
    </w:p>
    <w:p>
      <w:r>
        <w:t>Pan doktor smaruje palec</w:t>
      </w:r>
    </w:p>
    <w:p>
      <w:r>
        <w:t>śmiesznym lekarstwem fioletowym.</w:t>
      </w:r>
    </w:p>
    <w:p>
      <w:r>
        <w:t>– Bolało Marku? – Prawie wcale.</w:t>
      </w:r>
    </w:p>
    <w:p>
      <w:r>
        <w:t>I palec Marka będzie zdrowy.</w:t>
      </w:r>
    </w:p>
    <w:p/>
    <w:p>
      <w:r>
        <w:t>A co dla kaszlącej Dorotki?</w:t>
      </w:r>
    </w:p>
    <w:p/>
    <w:p>
      <w:r>
        <w:t>Syrop. Naprawdę słodki.</w:t>
      </w:r>
    </w:p>
    <w:p>
      <w:r>
        <w:t>Małgosia pójdzie na naświetlanie.</w:t>
      </w:r>
    </w:p>
    <w:p>
      <w:r>
        <w:t>A lalka? Czy nic nie dostanie?</w:t>
      </w:r>
    </w:p>
    <w:p>
      <w:r>
        <w:t>Prawda lalka jest trochę blada...</w:t>
      </w:r>
    </w:p>
    <w:p>
      <w:r>
        <w:t>Ale Małgosia sama ją zbada.</w:t>
      </w:r>
    </w:p>
    <w:p>
      <w:r>
        <w:t>Przecież Małgosia pamięta</w:t>
      </w:r>
    </w:p>
    <w:p>
      <w:r>
        <w:t>Jak doktor bada pacjenta.</w:t>
      </w:r>
    </w:p>
    <w:p/>
    <w:p>
      <w:pPr>
        <w:spacing w:line="360" w:lineRule="auto"/>
        <w:rPr>
          <w:b/>
          <w:bCs/>
        </w:rPr>
      </w:pPr>
      <w:r>
        <w:t xml:space="preserve">Po wysłuchaniu utworu rodzic zadaje pytania dotyczące treści: </w:t>
      </w:r>
      <w:r>
        <w:rPr>
          <w:b/>
          <w:bCs/>
        </w:rPr>
        <w:t>Na co chorowały dzieci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>w wierszu?; Kogo dzieci poprosiły o pomoc?; Jak nazywa się lekarz, który bada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>dzieci?; Czy dzieci samo mogą iść do lekarz?; Dlaczego?; Kto to jest pacjent?;</w:t>
      </w:r>
    </w:p>
    <w:p>
      <w:pPr>
        <w:spacing w:line="360" w:lineRule="auto"/>
        <w:rPr>
          <w:b/>
          <w:bCs/>
        </w:rPr>
      </w:pPr>
      <w:r>
        <w:rPr>
          <w:b/>
          <w:bCs/>
        </w:rPr>
        <w:t>Jak nazywa się osoba, która pomaga lekarzowi?; Czy dzieci same mogą zażywać lekarstwa?</w:t>
      </w:r>
    </w:p>
    <w:p>
      <w:pPr>
        <w:spacing w:line="360" w:lineRule="auto"/>
        <w:rPr>
          <w:b/>
          <w:bCs/>
        </w:rPr>
      </w:pPr>
    </w:p>
    <w:p>
      <w:pPr>
        <w:spacing w:line="360" w:lineRule="auto"/>
      </w:pPr>
      <w:r>
        <w:t>2. Znajdź i połącz w pary atrybuty lekarza</w:t>
      </w:r>
    </w:p>
    <w:p>
      <w:r>
        <w:t xml:space="preserve"> </w:t>
      </w:r>
    </w:p>
    <w:p/>
    <w:p>
      <w:r>
        <w:drawing>
          <wp:inline distT="0" distB="0" distL="0" distR="0">
            <wp:extent cx="1838325" cy="1905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drawing>
          <wp:inline distT="0" distB="0" distL="0" distR="0">
            <wp:extent cx="1640205" cy="1524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0" distR="0">
            <wp:extent cx="1333500" cy="28479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</w:t>
      </w:r>
      <w:r>
        <w:drawing>
          <wp:inline distT="0" distB="0" distL="0" distR="0">
            <wp:extent cx="1865630" cy="1877695"/>
            <wp:effectExtent l="0" t="0" r="1270" b="825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t xml:space="preserve">                       </w:t>
      </w:r>
    </w:p>
    <w:p/>
    <w:p/>
    <w:p/>
    <w:p>
      <w:r>
        <w:t xml:space="preserve">                                                </w:t>
      </w:r>
    </w:p>
    <w:p/>
    <w:p>
      <w:r>
        <w:drawing>
          <wp:inline distT="0" distB="0" distL="0" distR="0">
            <wp:extent cx="1866900" cy="18764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drawing>
          <wp:inline distT="0" distB="0" distL="0" distR="0">
            <wp:extent cx="1840865" cy="1908175"/>
            <wp:effectExtent l="0" t="0" r="698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0" distR="0">
            <wp:extent cx="1640205" cy="15240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drawing>
          <wp:inline distT="0" distB="0" distL="0" distR="0">
            <wp:extent cx="1335405" cy="28473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t>3.„ Co potrzebuje lekarz?” – zabawa dydaktyczna, praca z obrazkiem</w:t>
      </w:r>
    </w:p>
    <w:p/>
    <w:p/>
    <w:p/>
    <w:p/>
    <w:p/>
    <w:p/>
    <w:p/>
    <w:p/>
    <w:p/>
    <w:p/>
    <w:p/>
    <w:p/>
    <w:p/>
    <w:p/>
    <w:p/>
    <w:p/>
    <w:p>
      <w:pPr>
        <w:tabs>
          <w:tab w:val="left" w:pos="8025"/>
        </w:tabs>
      </w:pPr>
      <w:r>
        <w:tab/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62230</wp:posOffset>
            </wp:positionV>
            <wp:extent cx="2066925" cy="4657725"/>
            <wp:effectExtent l="0" t="0" r="9525" b="9525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inline distT="0" distB="0" distL="0" distR="0">
            <wp:extent cx="1347470" cy="981710"/>
            <wp:effectExtent l="0" t="0" r="5080" b="889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>
      <w:pPr>
        <w:jc w:val="right"/>
      </w:pPr>
      <w:r>
        <w:drawing>
          <wp:inline distT="0" distB="0" distL="0" distR="0">
            <wp:extent cx="981710" cy="914400"/>
            <wp:effectExtent l="0" t="0" r="889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341120" cy="1390015"/>
            <wp:effectExtent l="0" t="0" r="0" b="63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33500" cy="187642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az 3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r>
        <w:drawing>
          <wp:inline distT="0" distB="0" distL="0" distR="0">
            <wp:extent cx="1310640" cy="1164590"/>
            <wp:effectExtent l="0" t="0" r="381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az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981710" cy="798830"/>
            <wp:effectExtent l="0" t="0" r="8890" b="127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az 3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/>
        <w:br w:type="textWrapping" w:clear="all"/>
      </w:r>
    </w:p>
    <w:p>
      <w:pPr>
        <w:tabs>
          <w:tab w:val="left" w:pos="5760"/>
        </w:tabs>
      </w:pPr>
      <w:r>
        <w:drawing>
          <wp:inline distT="0" distB="0" distL="0" distR="0">
            <wp:extent cx="2105025" cy="2057400"/>
            <wp:effectExtent l="0" t="0" r="952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200150" cy="12573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az 3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drawing>
          <wp:inline distT="0" distB="0" distL="0" distR="0">
            <wp:extent cx="1323975" cy="1866900"/>
            <wp:effectExtent l="0" t="0" r="9525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>
      <w:r>
        <w:t>4. „Nożyczkami rachu-ciachu” – zabawy z nożyczkami – nauka prawidłowego trzymania nożyczek i posługiwania się nimi.</w:t>
      </w:r>
    </w:p>
    <w:p/>
    <w:p>
      <w:r>
        <w:t xml:space="preserve"> zabawy z nożyczkami – nauka prawidłowego trzymania</w:t>
      </w:r>
    </w:p>
    <w:p/>
    <w:p>
      <w:r>
        <w:t>5. Puzzle.</w:t>
      </w:r>
    </w:p>
    <w:p>
      <w:r>
        <w:drawing>
          <wp:inline distT="0" distB="0" distL="0" distR="0">
            <wp:extent cx="6610350" cy="6924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t xml:space="preserve">                                                                                                      Opracowanie:</w:t>
      </w:r>
    </w:p>
    <w:p>
      <w:r>
        <w:t xml:space="preserve">                                                                                                      Elżbieta Żulińska</w:t>
      </w:r>
    </w:p>
    <w:p>
      <w:r>
        <w:t xml:space="preserve">                                                                                                      Ewelina Owczarek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2"/>
    <w:rsid w:val="0005487F"/>
    <w:rsid w:val="00334331"/>
    <w:rsid w:val="00846AA2"/>
    <w:rsid w:val="0099635F"/>
    <w:rsid w:val="00AF55EA"/>
    <w:rsid w:val="4E6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HAnsi"/>
      <w:sz w:val="24"/>
      <w:szCs w:val="24"/>
      <w:lang w:val="pl-PL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335</Words>
  <Characters>2014</Characters>
  <Lines>16</Lines>
  <Paragraphs>4</Paragraphs>
  <TotalTime>91</TotalTime>
  <ScaleCrop>false</ScaleCrop>
  <LinksUpToDate>false</LinksUpToDate>
  <CharactersWithSpaces>2345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2020-05-27T19:27:00Z</dcterms:created>
  <dc:creator>EWELINA OWCZAREK</dc:creator>
  <cp:lastModifiedBy>Przedszkole</cp:lastModifiedBy>
  <dcterms:modified xsi:type="dcterms:W3CDTF">2020-06-03T06:32:26Z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