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JEDZIEMY W GÓRY</w:t>
      </w:r>
    </w:p>
    <w:p/>
    <w:p/>
    <w:p>
      <w:r>
        <w:t>1. „Pociąg krasnoludków” – osłuchanie z piosenką.</w:t>
      </w:r>
    </w:p>
    <w:p/>
    <w:p>
      <w:r>
        <w:t>Pociąg krasnoludków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sł. Andrzej Koszewski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muz. Antoni Sikorski</w:t>
      </w:r>
    </w:p>
    <w:p>
      <w:pPr>
        <w:rPr>
          <w:sz w:val="16"/>
          <w:szCs w:val="16"/>
        </w:rPr>
      </w:pPr>
    </w:p>
    <w:p>
      <w:r>
        <w:t>Ze stacyjki siedmiu smutków</w:t>
      </w:r>
    </w:p>
    <w:p>
      <w:r>
        <w:t>Rusza pociąg krasnoludków</w:t>
      </w:r>
    </w:p>
    <w:p>
      <w:r>
        <w:t>Maszynista z kozią bródką</w:t>
      </w:r>
    </w:p>
    <w:p>
      <w:r>
        <w:t>Zagwizdał cichutko</w:t>
      </w:r>
    </w:p>
    <w:p/>
    <w:p>
      <w:r>
        <w:t>Wyruszają na wycieczkę</w:t>
      </w:r>
    </w:p>
    <w:p>
      <w:r>
        <w:t>Zaczynają w drodze sprzeczkę</w:t>
      </w:r>
    </w:p>
    <w:p>
      <w:r>
        <w:t>Czy ma pociąg jechać z planem</w:t>
      </w:r>
    </w:p>
    <w:p>
      <w:r>
        <w:t>Czy może w nieznane</w:t>
      </w:r>
    </w:p>
    <w:p/>
    <w:p>
      <w:r>
        <w:t>Jeden prosi do Warszawy</w:t>
      </w:r>
    </w:p>
    <w:p>
      <w:r>
        <w:t>Drugi woła Huta Nowa</w:t>
      </w:r>
    </w:p>
    <w:p>
      <w:r>
        <w:t>Trzeci chce wziąć kurs na Sopot</w:t>
      </w:r>
    </w:p>
    <w:p>
      <w:r>
        <w:t>To ci mieli kłopot</w:t>
      </w:r>
    </w:p>
    <w:p/>
    <w:p>
      <w:r>
        <w:t>Dwóch w pociągu łowi ryby</w:t>
      </w:r>
    </w:p>
    <w:p>
      <w:r>
        <w:t>Ten na niby zbiera grzyby</w:t>
      </w:r>
    </w:p>
    <w:p>
      <w:r>
        <w:t>Gdy się jeden z drugim kłócił</w:t>
      </w:r>
    </w:p>
    <w:p>
      <w:r>
        <w:t>Pociąg się wywrócił.</w:t>
      </w:r>
    </w:p>
    <w:p/>
    <w:p>
      <w:r>
        <w:t>2. „Gdzie jedziemy na wakacje?” – zabawa słownikowa. Rodzic pyta dziecko  o to, dokąd jedziemy na wakacje i co będziemy tam robić.</w:t>
      </w:r>
    </w:p>
    <w:p/>
    <w:p>
      <w:r>
        <w:t>3. „W górach” – praca z obrazkiem. Dziecko opisuje wygląd gór, ich kształt, kolory</w:t>
      </w:r>
    </w:p>
    <w:p>
      <w:r>
        <w:t>oraz sposób spędzania czasu wolnego.</w:t>
      </w:r>
    </w:p>
    <w:p/>
    <w:p>
      <w:r>
        <w:drawing>
          <wp:inline distT="0" distB="0" distL="0" distR="0">
            <wp:extent cx="5505450" cy="2590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762625" cy="3019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0" distR="0">
            <wp:extent cx="5657850" cy="2867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0" distR="0">
            <wp:extent cx="5657850" cy="29622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t xml:space="preserve">4. Zabawy muzyczno-rytmiczne przy piosence „Pociąg krasnoludków” </w:t>
      </w:r>
    </w:p>
    <w:p/>
    <w:p>
      <w:r>
        <w:t>5. Pokoloruj obrazek.</w:t>
      </w:r>
    </w:p>
    <w:p/>
    <w:p/>
    <w:p/>
    <w:p/>
    <w:p>
      <w:r>
        <w:t xml:space="preserve">                                                                                                   Opracowanie:</w:t>
      </w:r>
    </w:p>
    <w:p>
      <w:r>
        <w:t xml:space="preserve">                                                                                                   Ewelina Owczarek</w:t>
      </w:r>
    </w:p>
    <w:p>
      <w:r>
        <w:t xml:space="preserve">                                                                                                   Elżbieta Żulińska</w:t>
      </w:r>
    </w:p>
    <w:p/>
    <w:p/>
    <w:p>
      <w:r>
        <w:drawing>
          <wp:inline distT="0" distB="0" distL="0" distR="0">
            <wp:extent cx="9004935" cy="6339205"/>
            <wp:effectExtent l="0" t="635" r="508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34449" cy="635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15"/>
    <w:rsid w:val="00660C15"/>
    <w:rsid w:val="007D71EA"/>
    <w:rsid w:val="008D061D"/>
    <w:rsid w:val="0099635F"/>
    <w:rsid w:val="00CC4021"/>
    <w:rsid w:val="1D8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1069</Characters>
  <Lines>8</Lines>
  <Paragraphs>2</Paragraphs>
  <TotalTime>30</TotalTime>
  <ScaleCrop>false</ScaleCrop>
  <LinksUpToDate>false</LinksUpToDate>
  <CharactersWithSpaces>1245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2020-06-07T08:22:00Z</dcterms:created>
  <dc:creator>EWELINA OWCZAREK</dc:creator>
  <cp:lastModifiedBy>Przedszkole</cp:lastModifiedBy>
  <dcterms:modified xsi:type="dcterms:W3CDTF">2020-06-16T07:01:46Z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